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b w:val="1"/>
          <w:bCs w:val="1"/>
          <w:color w:val="353536"/>
          <w:highlight w:val="yellow"/>
        </w:rPr>
      </w:pPr>
      <w:r w:rsidDel="00000000" w:rsidR="00000000" w:rsidRPr="00000000">
        <w:rPr>
          <w:b w:val="1"/>
          <w:bCs w:val="1"/>
          <w:color w:val="353536"/>
          <w:highlight w:val="yellow"/>
          <w:rtl w:val="0"/>
        </w:rPr>
        <w:t xml:space="preserve">How to use this template (DELETE BEFORE SENDING):</w:t>
      </w:r>
    </w:p>
    <w:p w:rsidR="00000000" w:rsidDel="00000000" w:rsidP="00000000" w:rsidRDefault="00000000" w:rsidRPr="00000000" w14:paraId="00000002">
      <w:pPr>
        <w:spacing w:after="0" w:before="0" w:line="240" w:lineRule="auto"/>
        <w:rPr>
          <w:b w:val="1"/>
          <w:bCs w:val="1"/>
          <w:color w:val="353536"/>
          <w:highlight w:val="yellow"/>
        </w:rPr>
      </w:pPr>
      <w:r w:rsidDel="00000000" w:rsidR="00000000" w:rsidRPr="00000000">
        <w:rPr>
          <w:b w:val="1"/>
          <w:bCs w:val="1"/>
          <w:color w:val="353536"/>
          <w:highlight w:val="yellow"/>
          <w:rtl w:val="0"/>
        </w:rPr>
        <w:t xml:space="preserve">This press release template helps you pitch disc golf to local media after the inaugural year of a disc golf course. It's easy to customize – just add your stats, quotes, and context to help journalists quickly understand what’s happening locally and why it matters. Specific numbers can be found in your impact reports or on your course dashboard, and there is a sample quote provided (but you may replace that with one you write yourself). Good luck!</w:t>
      </w:r>
    </w:p>
    <w:p w:rsidR="00000000" w:rsidDel="00000000" w:rsidP="00000000" w:rsidRDefault="00000000" w:rsidRPr="00000000" w14:paraId="00000003">
      <w:pPr>
        <w:spacing w:after="0" w:before="0" w:line="240" w:lineRule="auto"/>
        <w:rPr>
          <w:b w:val="1"/>
          <w:bCs w:val="1"/>
          <w:color w:val="353536"/>
        </w:rPr>
      </w:pPr>
      <w:r w:rsidDel="00000000" w:rsidR="00000000" w:rsidRPr="00000000">
        <w:rPr>
          <w:rtl w:val="0"/>
        </w:rPr>
      </w:r>
    </w:p>
    <w:p w:rsidR="00000000" w:rsidDel="00000000" w:rsidP="00000000" w:rsidRDefault="00000000" w:rsidRPr="00000000" w14:paraId="00000004">
      <w:pPr>
        <w:spacing w:after="0" w:before="0" w:line="240" w:lineRule="auto"/>
        <w:rPr>
          <w:b w:val="1"/>
          <w:bCs w:val="1"/>
          <w:color w:val="353536"/>
        </w:rPr>
      </w:pPr>
      <w:r w:rsidDel="00000000" w:rsidR="00000000" w:rsidRPr="00000000">
        <w:rPr>
          <w:b w:val="1"/>
          <w:bCs w:val="1"/>
          <w:color w:val="353536"/>
          <w:rtl w:val="0"/>
        </w:rPr>
        <w:t xml:space="preserve">Contact:</w:t>
      </w:r>
    </w:p>
    <w:p w:rsidR="00000000" w:rsidDel="00000000" w:rsidP="00000000" w:rsidRDefault="00000000" w:rsidRPr="00000000" w14:paraId="00000005">
      <w:pPr>
        <w:spacing w:after="0" w:before="0" w:line="240" w:lineRule="auto"/>
        <w:rPr>
          <w:color w:val="353536"/>
        </w:rPr>
      </w:pPr>
      <w:r w:rsidDel="00000000" w:rsidR="00000000" w:rsidRPr="00000000">
        <w:rPr>
          <w:color w:val="353536"/>
          <w:rtl w:val="0"/>
        </w:rPr>
        <w:t xml:space="preserve">[Name]</w:t>
      </w:r>
    </w:p>
    <w:p w:rsidR="00000000" w:rsidDel="00000000" w:rsidP="00000000" w:rsidRDefault="00000000" w:rsidRPr="00000000" w14:paraId="00000006">
      <w:pPr>
        <w:spacing w:after="0" w:before="0" w:lin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07">
      <w:pPr>
        <w:spacing w:after="0" w:before="0" w:lin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08">
      <w:pPr>
        <w:jc w:val="center"/>
        <w:rPr>
          <w:color w:val="353536"/>
        </w:rPr>
      </w:pPr>
      <w:r w:rsidDel="00000000" w:rsidR="00000000" w:rsidRPr="00000000">
        <w:rPr>
          <w:color w:val="353536"/>
          <w:rtl w:val="0"/>
        </w:rPr>
        <w:t xml:space="preserve">FOR IMMEDIATE RELEASE</w:t>
      </w:r>
    </w:p>
    <w:p w:rsidR="00000000" w:rsidDel="00000000" w:rsidP="00000000" w:rsidRDefault="00000000" w:rsidRPr="00000000" w14:paraId="00000009">
      <w:pPr>
        <w:jc w:val="center"/>
        <w:rPr>
          <w:color w:val="353536"/>
        </w:rPr>
      </w:pPr>
      <w:r w:rsidDel="00000000" w:rsidR="00000000" w:rsidRPr="00000000">
        <w:rPr>
          <w:rtl w:val="0"/>
        </w:rPr>
      </w:r>
    </w:p>
    <w:p w:rsidR="00000000" w:rsidDel="00000000" w:rsidP="00000000" w:rsidRDefault="00000000" w:rsidRPr="00000000" w14:paraId="0000000A">
      <w:pPr>
        <w:jc w:val="center"/>
        <w:rPr>
          <w:color w:val="353536"/>
        </w:rPr>
      </w:pPr>
      <w:r w:rsidDel="00000000" w:rsidR="00000000" w:rsidRPr="00000000">
        <w:rPr>
          <w:color w:val="353536"/>
          <w:rtl w:val="0"/>
        </w:rPr>
        <w:t xml:space="preserve">[H] Hours of Play: [Course Name] Disc Golf Course Wraps Up First Year With Big Recreation Impact</w:t>
      </w:r>
    </w:p>
    <w:p w:rsidR="00000000" w:rsidDel="00000000" w:rsidP="00000000" w:rsidRDefault="00000000" w:rsidRPr="00000000" w14:paraId="0000000B">
      <w:pPr>
        <w:spacing w:after="240" w:before="240" w:lineRule="auto"/>
        <w:rPr>
          <w:color w:val="353536"/>
        </w:rPr>
      </w:pPr>
      <w:r w:rsidDel="00000000" w:rsidR="00000000" w:rsidRPr="00000000">
        <w:rPr>
          <w:color w:val="353536"/>
          <w:rtl w:val="0"/>
        </w:rPr>
        <w:t xml:space="preserve">[City, State] - ([Date]) – Since opening earlier this year, [Course Name] has quickly become a popular destination for outdoor enthusiasts in [Area Name], attracting disc golfers who have </w:t>
      </w:r>
      <w:r w:rsidDel="00000000" w:rsidR="00000000" w:rsidRPr="00000000">
        <w:rPr>
          <w:color w:val="353536"/>
          <w:rtl w:val="0"/>
        </w:rPr>
        <w:t xml:space="preserve">logged</w:t>
      </w:r>
      <w:r w:rsidDel="00000000" w:rsidR="00000000" w:rsidRPr="00000000">
        <w:rPr>
          <w:color w:val="353536"/>
          <w:rtl w:val="0"/>
        </w:rPr>
        <w:t xml:space="preserve"> [Y] rounds and spent over [H] hours enjoying the course.</w:t>
      </w:r>
    </w:p>
    <w:p w:rsidR="00000000" w:rsidDel="00000000" w:rsidP="00000000" w:rsidRDefault="00000000" w:rsidRPr="00000000" w14:paraId="0000000C">
      <w:pPr>
        <w:spacing w:after="240" w:before="240" w:lineRule="auto"/>
        <w:rPr>
          <w:color w:val="353536"/>
        </w:rPr>
      </w:pPr>
      <w:r w:rsidDel="00000000" w:rsidR="00000000" w:rsidRPr="00000000">
        <w:rPr>
          <w:color w:val="353536"/>
          <w:rtl w:val="0"/>
        </w:rPr>
        <w:t xml:space="preserve">Disc golf, or "Frisbee golf," as it is sometimes known, is played with similar rules to golf, but with plastic flying discs and metal baskets instead of balls and clubs. </w:t>
      </w:r>
      <w:r w:rsidDel="00000000" w:rsidR="00000000" w:rsidRPr="00000000">
        <w:rPr>
          <w:b w:val="1"/>
          <w:bCs w:val="1"/>
          <w:color w:val="353536"/>
          <w:rtl w:val="0"/>
        </w:rPr>
        <w:t xml:space="preserve">[Course Name]</w:t>
      </w:r>
      <w:r w:rsidDel="00000000" w:rsidR="00000000" w:rsidRPr="00000000">
        <w:rPr>
          <w:color w:val="353536"/>
          <w:rtl w:val="0"/>
        </w:rPr>
        <w:t xml:space="preserve"> adds a fresh option for beginners and seasoned players alike, supporting the community's recreation offerings with affordable, accessible fun.</w:t>
      </w:r>
    </w:p>
    <w:p w:rsidR="00000000" w:rsidDel="00000000" w:rsidP="00000000" w:rsidRDefault="00000000" w:rsidRPr="00000000" w14:paraId="0000000D">
      <w:pPr>
        <w:spacing w:after="240" w:before="240" w:lineRule="auto"/>
        <w:rPr>
          <w:b w:val="1"/>
          <w:bCs w:val="1"/>
          <w:color w:val="353536"/>
        </w:rPr>
      </w:pPr>
      <w:r w:rsidDel="00000000" w:rsidR="00000000" w:rsidRPr="00000000">
        <w:rPr>
          <w:b w:val="1"/>
          <w:bCs w:val="1"/>
          <w:color w:val="353536"/>
          <w:rtl w:val="0"/>
        </w:rPr>
        <w:t xml:space="preserve">About the Course</w:t>
      </w:r>
    </w:p>
    <w:p w:rsidR="00000000" w:rsidDel="00000000" w:rsidP="00000000" w:rsidRDefault="00000000" w:rsidRPr="00000000" w14:paraId="0000000E">
      <w:pPr>
        <w:keepLines w:val="1"/>
        <w:numPr>
          <w:ilvl w:val="0"/>
          <w:numId w:val="2"/>
        </w:numPr>
        <w:spacing w:after="0" w:before="24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Name: </w:t>
      </w:r>
      <w:r w:rsidDel="00000000" w:rsidR="00000000" w:rsidRPr="00000000">
        <w:rPr>
          <w:color w:val="353536"/>
          <w:rtl w:val="0"/>
        </w:rPr>
        <w:t xml:space="preserve">[Course name]</w:t>
      </w:r>
      <w:r w:rsidDel="00000000" w:rsidR="00000000" w:rsidRPr="00000000">
        <w:rPr>
          <w:rtl w:val="0"/>
        </w:rPr>
      </w:r>
    </w:p>
    <w:p w:rsidR="00000000" w:rsidDel="00000000" w:rsidP="00000000" w:rsidRDefault="00000000" w:rsidRPr="00000000" w14:paraId="0000000F">
      <w:pPr>
        <w:numPr>
          <w:ilvl w:val="0"/>
          <w:numId w:val="2"/>
        </w:numPr>
        <w:spacing w:after="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Location:</w:t>
      </w:r>
      <w:r w:rsidDel="00000000" w:rsidR="00000000" w:rsidRPr="00000000">
        <w:rPr>
          <w:color w:val="353536"/>
          <w:rtl w:val="0"/>
        </w:rPr>
        <w:t xml:space="preserve"> [Address/Park name/Coordinates]]</w:t>
      </w:r>
      <w:r w:rsidDel="00000000" w:rsidR="00000000" w:rsidRPr="00000000">
        <w:rPr>
          <w:rtl w:val="0"/>
        </w:rPr>
      </w:r>
    </w:p>
    <w:p w:rsidR="00000000" w:rsidDel="00000000" w:rsidP="00000000" w:rsidRDefault="00000000" w:rsidRPr="00000000" w14:paraId="00000010">
      <w:pPr>
        <w:numPr>
          <w:ilvl w:val="0"/>
          <w:numId w:val="2"/>
        </w:numPr>
        <w:spacing w:after="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Partners &amp; Contributors:</w:t>
      </w:r>
      <w:r w:rsidDel="00000000" w:rsidR="00000000" w:rsidRPr="00000000">
        <w:rPr>
          <w:color w:val="353536"/>
          <w:rtl w:val="0"/>
        </w:rPr>
        <w:t xml:space="preserve"> [City/Parks Dept., Clubs, Sponsors]</w:t>
      </w:r>
      <w:r w:rsidDel="00000000" w:rsidR="00000000" w:rsidRPr="00000000">
        <w:rPr>
          <w:rtl w:val="0"/>
        </w:rPr>
      </w:r>
    </w:p>
    <w:p w:rsidR="00000000" w:rsidDel="00000000" w:rsidP="00000000" w:rsidRDefault="00000000" w:rsidRPr="00000000" w14:paraId="00000011">
      <w:pPr>
        <w:numPr>
          <w:ilvl w:val="0"/>
          <w:numId w:val="2"/>
        </w:numPr>
        <w:spacing w:after="240" w:before="0" w:lineRule="auto"/>
        <w:ind w:left="720" w:hanging="360"/>
        <w:rPr>
          <w:rFonts w:ascii="Roboto" w:cs="Roboto" w:eastAsia="Roboto" w:hAnsi="Roboto"/>
          <w:b w:val="1"/>
          <w:bCs w:val="1"/>
          <w:color w:val="353536"/>
        </w:rPr>
      </w:pPr>
      <w:r w:rsidDel="00000000" w:rsidR="00000000" w:rsidRPr="00000000">
        <w:rPr>
          <w:b w:val="1"/>
          <w:bCs w:val="1"/>
          <w:color w:val="353536"/>
          <w:rtl w:val="0"/>
        </w:rPr>
        <w:t xml:space="preserve">Cost: </w:t>
      </w:r>
      <w:r w:rsidDel="00000000" w:rsidR="00000000" w:rsidRPr="00000000">
        <w:rPr>
          <w:color w:val="353536"/>
          <w:rtl w:val="0"/>
        </w:rPr>
        <w:t xml:space="preserve">[Free to play / Cost to play]</w:t>
      </w:r>
      <w:r w:rsidDel="00000000" w:rsidR="00000000" w:rsidRPr="00000000">
        <w:rPr>
          <w:rtl w:val="0"/>
        </w:rPr>
      </w:r>
    </w:p>
    <w:p w:rsidR="00000000" w:rsidDel="00000000" w:rsidP="00000000" w:rsidRDefault="00000000" w:rsidRPr="00000000" w14:paraId="00000012">
      <w:pPr>
        <w:spacing w:after="240" w:before="240" w:lineRule="auto"/>
        <w:rPr>
          <w:b w:val="1"/>
          <w:bCs w:val="1"/>
          <w:color w:val="353536"/>
        </w:rPr>
      </w:pPr>
      <w:r w:rsidDel="00000000" w:rsidR="00000000" w:rsidRPr="00000000">
        <w:rPr>
          <w:b w:val="1"/>
          <w:bCs w:val="1"/>
          <w:color w:val="353536"/>
          <w:rtl w:val="0"/>
        </w:rPr>
        <w:t xml:space="preserve">In Their Words</w:t>
      </w:r>
    </w:p>
    <w:p w:rsidR="00000000" w:rsidDel="00000000" w:rsidP="00000000" w:rsidRDefault="00000000" w:rsidRPr="00000000" w14:paraId="00000013">
      <w:pPr>
        <w:shd w:fill="ffffff" w:val="clear"/>
        <w:spacing w:after="240" w:before="240" w:line="342.85714285714283" w:lineRule="auto"/>
        <w:ind w:left="-80" w:firstLine="0"/>
        <w:rPr>
          <w:color w:val="353536"/>
        </w:rPr>
      </w:pPr>
      <w:r w:rsidDel="00000000" w:rsidR="00000000" w:rsidRPr="00000000">
        <w:rPr>
          <w:color w:val="444746"/>
          <w:sz w:val="21"/>
          <w:szCs w:val="21"/>
          <w:rtl w:val="0"/>
        </w:rPr>
        <w:t xml:space="preserve">"We've been so excited to welcome everyone to [Course name]. [Area] has plenty of people ready to get out and play disc golf, and even more who are ready to discover it for the first time. We can't wait to see them on the course and share this with them." – [Name, Title]</w:t>
      </w:r>
      <w:r w:rsidDel="00000000" w:rsidR="00000000" w:rsidRPr="00000000">
        <w:rPr>
          <w:rtl w:val="0"/>
        </w:rPr>
      </w:r>
    </w:p>
    <w:p w:rsidR="00000000" w:rsidDel="00000000" w:rsidP="00000000" w:rsidRDefault="00000000" w:rsidRPr="00000000" w14:paraId="00000014">
      <w:pPr>
        <w:shd w:fill="ffffff" w:val="clear"/>
        <w:spacing w:after="240" w:before="240" w:lineRule="auto"/>
        <w:rPr>
          <w:b w:val="1"/>
          <w:bCs w:val="1"/>
          <w:color w:val="2c2c2b"/>
        </w:rPr>
      </w:pPr>
      <w:r w:rsidDel="00000000" w:rsidR="00000000" w:rsidRPr="00000000">
        <w:rPr>
          <w:b w:val="1"/>
          <w:bCs w:val="1"/>
          <w:color w:val="2c2c2b"/>
          <w:rtl w:val="0"/>
        </w:rPr>
        <w:t xml:space="preserve">First-Year Impact &amp; Local Stats</w:t>
      </w:r>
    </w:p>
    <w:p w:rsidR="00000000" w:rsidDel="00000000" w:rsidP="00000000" w:rsidRDefault="00000000" w:rsidRPr="00000000" w14:paraId="00000015">
      <w:pPr>
        <w:numPr>
          <w:ilvl w:val="0"/>
          <w:numId w:val="1"/>
        </w:numPr>
        <w:shd w:fill="ffffff" w:val="clear"/>
        <w:spacing w:after="0" w:afterAutospacing="0" w:before="240" w:lineRule="auto"/>
        <w:ind w:left="720" w:hanging="360"/>
        <w:rPr>
          <w:rFonts w:ascii="Roboto" w:cs="Roboto" w:eastAsia="Roboto" w:hAnsi="Roboto"/>
          <w:color w:val="2c2c2b"/>
        </w:rPr>
      </w:pPr>
      <w:r w:rsidDel="00000000" w:rsidR="00000000" w:rsidRPr="00000000">
        <w:rPr>
          <w:b w:val="1"/>
          <w:bCs w:val="1"/>
          <w:color w:val="2c2c2b"/>
          <w:rtl w:val="0"/>
        </w:rPr>
        <w:t xml:space="preserve">Time outdoors: </w:t>
      </w:r>
      <w:r w:rsidDel="00000000" w:rsidR="00000000" w:rsidRPr="00000000">
        <w:rPr>
          <w:color w:val="2c2c2b"/>
          <w:rtl w:val="0"/>
        </w:rPr>
        <w:t xml:space="preserve">Players spent [# of recreational hours]] hours enjoying the course</w:t>
      </w:r>
      <w:r w:rsidDel="00000000" w:rsidR="00000000" w:rsidRPr="00000000">
        <w:rPr>
          <w:rtl w:val="0"/>
        </w:rPr>
      </w:r>
    </w:p>
    <w:p w:rsidR="00000000" w:rsidDel="00000000" w:rsidP="00000000" w:rsidRDefault="00000000" w:rsidRPr="00000000" w14:paraId="00000016">
      <w:pPr>
        <w:numPr>
          <w:ilvl w:val="0"/>
          <w:numId w:val="1"/>
        </w:numPr>
        <w:shd w:fill="ffffff" w:val="clear"/>
        <w:spacing w:after="0" w:afterAutospacing="0" w:before="0" w:beforeAutospacing="0" w:lineRule="auto"/>
        <w:ind w:left="720" w:hanging="360"/>
        <w:rPr>
          <w:rFonts w:ascii="Roboto" w:cs="Roboto" w:eastAsia="Roboto" w:hAnsi="Roboto"/>
          <w:color w:val="2c2c2b"/>
        </w:rPr>
      </w:pPr>
      <w:r w:rsidDel="00000000" w:rsidR="00000000" w:rsidRPr="00000000">
        <w:rPr>
          <w:b w:val="1"/>
          <w:bCs w:val="1"/>
          <w:color w:val="2c2c2b"/>
          <w:rtl w:val="0"/>
        </w:rPr>
        <w:t xml:space="preserve">Getting active:</w:t>
      </w:r>
      <w:r w:rsidDel="00000000" w:rsidR="00000000" w:rsidRPr="00000000">
        <w:rPr>
          <w:color w:val="2c2c2b"/>
          <w:rtl w:val="0"/>
        </w:rPr>
        <w:t xml:space="preserve"> Players walked over [# of steps] steps on the course (about [ x ] [miles/kilometers]</w:t>
      </w:r>
      <w:r w:rsidDel="00000000" w:rsidR="00000000" w:rsidRPr="00000000">
        <w:rPr>
          <w:rtl w:val="0"/>
        </w:rPr>
      </w:r>
    </w:p>
    <w:p w:rsidR="00000000" w:rsidDel="00000000" w:rsidP="00000000" w:rsidRDefault="00000000" w:rsidRPr="00000000" w14:paraId="00000017">
      <w:pPr>
        <w:numPr>
          <w:ilvl w:val="0"/>
          <w:numId w:val="1"/>
        </w:numPr>
        <w:shd w:fill="ffffff" w:val="clear"/>
        <w:spacing w:after="0" w:afterAutospacing="0" w:before="0" w:beforeAutospacing="0" w:lineRule="auto"/>
        <w:ind w:left="720" w:hanging="360"/>
        <w:rPr>
          <w:rFonts w:ascii="Roboto" w:cs="Roboto" w:eastAsia="Roboto" w:hAnsi="Roboto"/>
          <w:color w:val="2c2c2b"/>
        </w:rPr>
      </w:pPr>
      <w:r w:rsidDel="00000000" w:rsidR="00000000" w:rsidRPr="00000000">
        <w:rPr>
          <w:b w:val="1"/>
          <w:bCs w:val="1"/>
          <w:color w:val="2c2c2b"/>
          <w:rtl w:val="0"/>
        </w:rPr>
        <w:t xml:space="preserve">Rounds played:</w:t>
      </w:r>
      <w:r w:rsidDel="00000000" w:rsidR="00000000" w:rsidRPr="00000000">
        <w:rPr>
          <w:color w:val="2c2c2b"/>
          <w:rtl w:val="0"/>
        </w:rPr>
        <w:t xml:space="preserve"> [# of rounds] rounds recorded</w:t>
      </w:r>
      <w:r w:rsidDel="00000000" w:rsidR="00000000" w:rsidRPr="00000000">
        <w:rPr>
          <w:rtl w:val="0"/>
        </w:rPr>
      </w:r>
    </w:p>
    <w:p w:rsidR="00000000" w:rsidDel="00000000" w:rsidP="00000000" w:rsidRDefault="00000000" w:rsidRPr="00000000" w14:paraId="00000018">
      <w:pPr>
        <w:numPr>
          <w:ilvl w:val="0"/>
          <w:numId w:val="1"/>
        </w:numPr>
        <w:shd w:fill="ffffff" w:val="clear"/>
        <w:spacing w:after="0" w:afterAutospacing="0" w:before="0" w:beforeAutospacing="0" w:lineRule="auto"/>
        <w:ind w:left="720" w:hanging="360"/>
        <w:rPr>
          <w:rFonts w:ascii="Roboto" w:cs="Roboto" w:eastAsia="Roboto" w:hAnsi="Roboto"/>
          <w:color w:val="2c2c2b"/>
        </w:rPr>
      </w:pPr>
      <w:r w:rsidDel="00000000" w:rsidR="00000000" w:rsidRPr="00000000">
        <w:rPr>
          <w:b w:val="1"/>
          <w:bCs w:val="1"/>
          <w:color w:val="2c2c2b"/>
          <w:rtl w:val="0"/>
        </w:rPr>
        <w:t xml:space="preserve">Visitors: </w:t>
      </w:r>
      <w:r w:rsidDel="00000000" w:rsidR="00000000" w:rsidRPr="00000000">
        <w:rPr>
          <w:color w:val="2c2c2b"/>
          <w:rtl w:val="0"/>
        </w:rPr>
        <w:t xml:space="preserve">Players traveled from [# of states/countries] to visit</w:t>
      </w:r>
    </w:p>
    <w:p w:rsidR="00000000" w:rsidDel="00000000" w:rsidP="00000000" w:rsidRDefault="00000000" w:rsidRPr="00000000" w14:paraId="00000019">
      <w:pPr>
        <w:numPr>
          <w:ilvl w:val="0"/>
          <w:numId w:val="1"/>
        </w:numPr>
        <w:shd w:fill="ffffff" w:val="clear"/>
        <w:spacing w:after="240" w:before="0" w:beforeAutospacing="0" w:lineRule="auto"/>
        <w:ind w:left="720" w:hanging="360"/>
        <w:rPr>
          <w:rFonts w:ascii="Roboto" w:cs="Roboto" w:eastAsia="Roboto" w:hAnsi="Roboto"/>
          <w:color w:val="2c2c2b"/>
        </w:rPr>
      </w:pPr>
      <w:r w:rsidDel="00000000" w:rsidR="00000000" w:rsidRPr="00000000">
        <w:rPr>
          <w:b w:val="1"/>
          <w:bCs w:val="1"/>
          <w:color w:val="2c2c2b"/>
          <w:rtl w:val="0"/>
        </w:rPr>
        <w:t xml:space="preserve">Community impact:</w:t>
      </w:r>
      <w:r w:rsidDel="00000000" w:rsidR="00000000" w:rsidRPr="00000000">
        <w:rPr>
          <w:color w:val="2c2c2b"/>
          <w:rtl w:val="0"/>
        </w:rPr>
        <w:t xml:space="preserve"> Local events and casual play fostered [# number of events] social gatherings and league participation</w:t>
      </w:r>
    </w:p>
    <w:p w:rsidR="00000000" w:rsidDel="00000000" w:rsidP="00000000" w:rsidRDefault="00000000" w:rsidRPr="00000000" w14:paraId="0000001A">
      <w:pPr>
        <w:shd w:fill="ffffff" w:val="clear"/>
        <w:spacing w:after="240" w:before="240" w:lineRule="auto"/>
        <w:rPr>
          <w:color w:val="353536"/>
        </w:rPr>
      </w:pPr>
      <w:r w:rsidDel="00000000" w:rsidR="00000000" w:rsidRPr="00000000">
        <w:rPr>
          <w:color w:val="2c2c2b"/>
          <w:rtl w:val="0"/>
        </w:rPr>
        <w:t xml:space="preserve">This first-year performance underscores the course’s importance to [Area Name]’s recreation ecosystem and its role in growing the local outdoor community.</w:t>
      </w:r>
      <w:r w:rsidDel="00000000" w:rsidR="00000000" w:rsidRPr="00000000">
        <w:rPr>
          <w:rtl w:val="0"/>
        </w:rPr>
      </w:r>
    </w:p>
    <w:p w:rsidR="00000000" w:rsidDel="00000000" w:rsidP="00000000" w:rsidRDefault="00000000" w:rsidRPr="00000000" w14:paraId="0000001B">
      <w:pPr>
        <w:spacing w:after="240" w:before="240" w:lineRule="auto"/>
        <w:rPr>
          <w:b w:val="1"/>
          <w:bCs w:val="1"/>
          <w:color w:val="353536"/>
        </w:rPr>
      </w:pPr>
      <w:r w:rsidDel="00000000" w:rsidR="00000000" w:rsidRPr="00000000">
        <w:rPr>
          <w:b w:val="1"/>
          <w:bCs w:val="1"/>
          <w:color w:val="353536"/>
          <w:rtl w:val="0"/>
        </w:rPr>
        <w:t xml:space="preserve">Why Disc Golf?</w:t>
      </w:r>
    </w:p>
    <w:p w:rsidR="00000000" w:rsidDel="00000000" w:rsidP="00000000" w:rsidRDefault="00000000" w:rsidRPr="00000000" w14:paraId="0000001C">
      <w:pPr>
        <w:ind w:left="0" w:firstLine="0"/>
        <w:rPr>
          <w:color w:val="353536"/>
        </w:rPr>
      </w:pPr>
      <w:r w:rsidDel="00000000" w:rsidR="00000000" w:rsidRPr="00000000">
        <w:rPr>
          <w:color w:val="353536"/>
          <w:rtl w:val="0"/>
        </w:rPr>
        <w:t xml:space="preserve">It's easy for anyone to get started with disc golf: </w:t>
      </w:r>
      <w:r w:rsidDel="00000000" w:rsidR="00000000" w:rsidRPr="00000000">
        <w:rPr>
          <w:color w:val="353536"/>
          <w:rtl w:val="0"/>
        </w:rPr>
        <w:t xml:space="preserve">Most courses are free to play and a starter disc costs less than a movie ticket</w:t>
      </w:r>
      <w:r w:rsidDel="00000000" w:rsidR="00000000" w:rsidRPr="00000000">
        <w:rPr>
          <w:color w:val="353536"/>
          <w:rtl w:val="0"/>
        </w:rPr>
        <w:t xml:space="preserve">. Families, students, retirees, and passionate athletes share the same fairways, creating a culture rooted in accessibility, community, and outdoor recreation.</w:t>
      </w:r>
    </w:p>
    <w:p w:rsidR="00000000" w:rsidDel="00000000" w:rsidP="00000000" w:rsidRDefault="00000000" w:rsidRPr="00000000" w14:paraId="0000001D">
      <w:pPr>
        <w:spacing w:after="240" w:before="240" w:lineRule="auto"/>
        <w:rPr>
          <w:color w:val="353536"/>
          <w:highlight w:val="yellow"/>
        </w:rPr>
      </w:pPr>
      <w:r w:rsidDel="00000000" w:rsidR="00000000" w:rsidRPr="00000000">
        <w:rPr>
          <w:color w:val="353536"/>
          <w:rtl w:val="0"/>
        </w:rPr>
        <w:t xml:space="preserve">More local disc golf statistics via UDisc: </w:t>
      </w:r>
      <w:r w:rsidDel="00000000" w:rsidR="00000000" w:rsidRPr="00000000">
        <w:rPr>
          <w:color w:val="353536"/>
          <w:highlight w:val="yellow"/>
          <w:rtl w:val="0"/>
        </w:rPr>
        <w:t xml:space="preserve">[Pull these stats from area level reports, not course reports]</w:t>
      </w:r>
    </w:p>
    <w:p w:rsidR="00000000" w:rsidDel="00000000" w:rsidP="00000000" w:rsidRDefault="00000000" w:rsidRPr="00000000" w14:paraId="0000001E">
      <w:pPr>
        <w:numPr>
          <w:ilvl w:val="0"/>
          <w:numId w:val="3"/>
        </w:numPr>
        <w:spacing w:after="0" w:before="240" w:lineRule="auto"/>
        <w:ind w:left="720" w:hanging="360"/>
        <w:rPr>
          <w:color w:val="353536"/>
        </w:rPr>
      </w:pPr>
      <w:r w:rsidDel="00000000" w:rsidR="00000000" w:rsidRPr="00000000">
        <w:rPr>
          <w:color w:val="353536"/>
          <w:rtl w:val="0"/>
        </w:rPr>
        <w:t xml:space="preserve">[# number of courses] courses in [Area]</w:t>
      </w:r>
    </w:p>
    <w:p w:rsidR="00000000" w:rsidDel="00000000" w:rsidP="00000000" w:rsidRDefault="00000000" w:rsidRPr="00000000" w14:paraId="0000001F">
      <w:pPr>
        <w:numPr>
          <w:ilvl w:val="0"/>
          <w:numId w:val="3"/>
        </w:numPr>
        <w:spacing w:after="0" w:before="0" w:lineRule="auto"/>
        <w:ind w:left="720" w:hanging="360"/>
        <w:rPr>
          <w:color w:val="353536"/>
        </w:rPr>
      </w:pPr>
      <w:r w:rsidDel="00000000" w:rsidR="00000000" w:rsidRPr="00000000">
        <w:rPr>
          <w:color w:val="353536"/>
          <w:rtl w:val="0"/>
        </w:rPr>
        <w:t xml:space="preserve">[#number of rounds] rounds played in 2025</w:t>
      </w:r>
    </w:p>
    <w:p w:rsidR="00000000" w:rsidDel="00000000" w:rsidP="00000000" w:rsidRDefault="00000000" w:rsidRPr="00000000" w14:paraId="00000020">
      <w:pPr>
        <w:numPr>
          <w:ilvl w:val="0"/>
          <w:numId w:val="3"/>
        </w:numPr>
        <w:spacing w:after="0" w:before="0" w:lineRule="auto"/>
        <w:ind w:left="720" w:hanging="360"/>
        <w:rPr>
          <w:color w:val="353536"/>
        </w:rPr>
      </w:pPr>
      <w:r w:rsidDel="00000000" w:rsidR="00000000" w:rsidRPr="00000000">
        <w:rPr>
          <w:color w:val="353536"/>
          <w:rtl w:val="0"/>
        </w:rPr>
        <w:t xml:space="preserve">[#recreational hours]] hours spent on courses</w:t>
      </w:r>
    </w:p>
    <w:p w:rsidR="00000000" w:rsidDel="00000000" w:rsidP="00000000" w:rsidRDefault="00000000" w:rsidRPr="00000000" w14:paraId="00000021">
      <w:pPr>
        <w:numPr>
          <w:ilvl w:val="0"/>
          <w:numId w:val="3"/>
        </w:numPr>
        <w:spacing w:after="0" w:before="0" w:lineRule="auto"/>
        <w:ind w:left="720" w:hanging="360"/>
        <w:rPr>
          <w:color w:val="353536"/>
        </w:rPr>
      </w:pPr>
      <w:r w:rsidDel="00000000" w:rsidR="00000000" w:rsidRPr="00000000">
        <w:rPr>
          <w:color w:val="353536"/>
          <w:rtl w:val="0"/>
        </w:rPr>
        <w:t xml:space="preserve">[#of steps] steps walked while playing</w:t>
      </w:r>
    </w:p>
    <w:p w:rsidR="00000000" w:rsidDel="00000000" w:rsidP="00000000" w:rsidRDefault="00000000" w:rsidRPr="00000000" w14:paraId="00000022">
      <w:pPr>
        <w:numPr>
          <w:ilvl w:val="0"/>
          <w:numId w:val="3"/>
        </w:numPr>
        <w:spacing w:after="0" w:before="0" w:lineRule="auto"/>
        <w:ind w:left="720" w:hanging="360"/>
        <w:rPr>
          <w:color w:val="353536"/>
        </w:rPr>
      </w:pPr>
      <w:r w:rsidDel="00000000" w:rsidR="00000000" w:rsidRPr="00000000">
        <w:rPr>
          <w:color w:val="353536"/>
          <w:rtl w:val="0"/>
        </w:rPr>
        <w:t xml:space="preserve">[# of disc golfers who traveled 30+km to play] disc golfers from outside the region</w:t>
      </w:r>
    </w:p>
    <w:p w:rsidR="00000000" w:rsidDel="00000000" w:rsidP="00000000" w:rsidRDefault="00000000" w:rsidRPr="00000000" w14:paraId="00000023">
      <w:pPr>
        <w:numPr>
          <w:ilvl w:val="0"/>
          <w:numId w:val="3"/>
        </w:numPr>
        <w:spacing w:after="240" w:before="0" w:lineRule="auto"/>
        <w:ind w:left="720" w:hanging="360"/>
        <w:rPr>
          <w:color w:val="353536"/>
        </w:rPr>
      </w:pPr>
      <w:r w:rsidDel="00000000" w:rsidR="00000000" w:rsidRPr="00000000">
        <w:rPr>
          <w:color w:val="353536"/>
          <w:rtl w:val="0"/>
        </w:rPr>
        <w:t xml:space="preserve">Region's most played course: [most played course]</w:t>
      </w:r>
    </w:p>
    <w:p w:rsidR="00000000" w:rsidDel="00000000" w:rsidP="00000000" w:rsidRDefault="00000000" w:rsidRPr="00000000" w14:paraId="00000024">
      <w:pPr>
        <w:spacing w:after="240" w:before="240" w:lineRule="auto"/>
        <w:rPr>
          <w:b w:val="1"/>
          <w:bCs w:val="1"/>
          <w:color w:val="353536"/>
        </w:rPr>
      </w:pPr>
      <w:r w:rsidDel="00000000" w:rsidR="00000000" w:rsidRPr="00000000">
        <w:rPr>
          <w:b w:val="1"/>
          <w:bCs w:val="1"/>
          <w:color w:val="353536"/>
          <w:rtl w:val="0"/>
        </w:rPr>
        <w:t xml:space="preserve">Insights powered by real disc golfers</w:t>
      </w:r>
    </w:p>
    <w:p w:rsidR="00000000" w:rsidDel="00000000" w:rsidP="00000000" w:rsidRDefault="00000000" w:rsidRPr="00000000" w14:paraId="00000025">
      <w:pPr>
        <w:spacing w:after="240" w:before="240" w:lineRule="auto"/>
        <w:rPr>
          <w:b w:val="1"/>
          <w:bCs w:val="1"/>
          <w:color w:val="353536"/>
        </w:rPr>
      </w:pPr>
      <w:r w:rsidDel="00000000" w:rsidR="00000000" w:rsidRPr="00000000">
        <w:rPr>
          <w:color w:val="353536"/>
          <w:rtl w:val="0"/>
        </w:rPr>
        <w:t xml:space="preserve">Statistics referenced in this release were provided by UDisc, the #1 app for disc golfers on the App Store and Google Play. Find your closest disc golf course and learn more at UDisc.com.</w:t>
      </w:r>
      <w:r w:rsidDel="00000000" w:rsidR="00000000" w:rsidRPr="00000000">
        <w:rPr>
          <w:rtl w:val="0"/>
        </w:rPr>
      </w:r>
    </w:p>
    <w:p w:rsidR="00000000" w:rsidDel="00000000" w:rsidP="00000000" w:rsidRDefault="00000000" w:rsidRPr="00000000" w14:paraId="00000026">
      <w:pPr>
        <w:spacing w:after="240" w:before="240" w:lineRule="auto"/>
        <w:rPr>
          <w:b w:val="1"/>
          <w:bCs w:val="1"/>
          <w:color w:val="353536"/>
        </w:rPr>
      </w:pPr>
      <w:r w:rsidDel="00000000" w:rsidR="00000000" w:rsidRPr="00000000">
        <w:rPr>
          <w:b w:val="1"/>
          <w:bCs w:val="1"/>
          <w:color w:val="353536"/>
          <w:rtl w:val="0"/>
        </w:rPr>
        <w:t xml:space="preserve">For media inquiries, please contact:</w:t>
      </w:r>
    </w:p>
    <w:p w:rsidR="00000000" w:rsidDel="00000000" w:rsidP="00000000" w:rsidRDefault="00000000" w:rsidRPr="00000000" w14:paraId="00000027">
      <w:pPr>
        <w:spacing w:after="240" w:before="240" w:lineRule="auto"/>
        <w:rPr>
          <w:color w:val="353536"/>
        </w:rPr>
      </w:pPr>
      <w:r w:rsidDel="00000000" w:rsidR="00000000" w:rsidRPr="00000000">
        <w:rPr>
          <w:color w:val="353536"/>
          <w:rtl w:val="0"/>
        </w:rPr>
        <w:t xml:space="preserve">[Name]</w:t>
      </w:r>
    </w:p>
    <w:p w:rsidR="00000000" w:rsidDel="00000000" w:rsidP="00000000" w:rsidRDefault="00000000" w:rsidRPr="00000000" w14:paraId="00000028">
      <w:pPr>
        <w:spacing w:after="240" w:befor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29">
      <w:pPr>
        <w:spacing w:after="240" w:befor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2A">
      <w:pPr>
        <w:spacing w:after="240" w:before="240" w:lineRule="auto"/>
        <w:rPr>
          <w:color w:val="353536"/>
        </w:rPr>
      </w:pPr>
      <w:r w:rsidDel="00000000" w:rsidR="00000000" w:rsidRPr="00000000">
        <w:rPr>
          <w:color w:val="353536"/>
          <w:rtl w:val="0"/>
        </w:rPr>
        <w:t xml:space="preserve">###</w:t>
      </w:r>
    </w:p>
    <w:p w:rsidR="00000000" w:rsidDel="00000000" w:rsidP="00000000" w:rsidRDefault="00000000" w:rsidRPr="00000000" w14:paraId="0000002B">
      <w:pPr>
        <w:ind w:left="0" w:firstLine="0"/>
        <w:rPr>
          <w:rFonts w:ascii="Roboto" w:cs="Roboto" w:eastAsia="Roboto" w:hAnsi="Robo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shd w:fill="ffffff" w:val="clear"/>
      <w:spacing w:after="240" w:before="240" w:lineRule="auto"/>
      <w:rPr>
        <w:rFonts w:ascii="Roboto" w:cs="Roboto" w:eastAsia="Roboto" w:hAnsi="Roboto"/>
        <w:color w:val="2c2c2b"/>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center"/>
      <w:rPr>
        <w:rFonts w:ascii="Roboto SemiBold" w:cs="Roboto SemiBold" w:eastAsia="Roboto SemiBold" w:hAnsi="Roboto SemiBold"/>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Roboto SemiBold" w:cs="Roboto SemiBold" w:eastAsia="Roboto SemiBold" w:hAnsi="Roboto SemiBold"/>
      </w:rPr>
      <w:drawing>
        <wp:inline distB="114300" distT="114300" distL="114300" distR="114300">
          <wp:extent cx="6415088" cy="24673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5088" cy="24673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right="0"/>
      <w:rPr>
        <w:rFonts w:ascii="Roboto" w:cs="Roboto" w:eastAsia="Roboto" w:hAnsi="Roboto"/>
      </w:rPr>
    </w:pPr>
    <w:r w:rsidDel="00000000" w:rsidR="00000000" w:rsidRPr="00000000">
      <w:rPr>
        <w:rFonts w:ascii="Roboto" w:cs="Roboto" w:eastAsia="Roboto" w:hAnsi="Roboto"/>
        <w:rtl w:val="0"/>
      </w:rPr>
      <w:t xml:space="preserve">Contact:</w:t>
      <w:tab/>
      <w:tab/>
      <w:tab/>
      <w:tab/>
      <w:tab/>
      <w:tab/>
      <w:tab/>
      <w:tab/>
      <w:tab/>
    </w:r>
  </w:p>
  <w:p w:rsidR="00000000" w:rsidDel="00000000" w:rsidP="00000000" w:rsidRDefault="00000000" w:rsidRPr="00000000" w14:paraId="0000002D">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[Name]</w:t>
    </w:r>
  </w:p>
  <w:p w:rsidR="00000000" w:rsidDel="00000000" w:rsidP="00000000" w:rsidRDefault="00000000" w:rsidRPr="00000000" w14:paraId="0000002E">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[Email]</w:t>
    </w:r>
  </w:p>
  <w:p w:rsidR="00000000" w:rsidDel="00000000" w:rsidP="00000000" w:rsidRDefault="00000000" w:rsidRPr="00000000" w14:paraId="0000002F">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[Phone]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SemiBold-regular.ttf"/><Relationship Id="rId6" Type="http://schemas.openxmlformats.org/officeDocument/2006/relationships/font" Target="fonts/RobotoSemiBold-bold.ttf"/><Relationship Id="rId7" Type="http://schemas.openxmlformats.org/officeDocument/2006/relationships/font" Target="fonts/RobotoSemiBold-italic.ttf"/><Relationship Id="rId8" Type="http://schemas.openxmlformats.org/officeDocument/2006/relationships/font" Target="fonts/RobotoSemiBol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